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Минздрава России от 30.06.2022 N 451н</w:t>
              <w:br/>
              <w:t xml:space="preserve">"Об утверждении Порядка проведения медицинского психиатрического освидетельствования"</w:t>
              <w:br/>
              <w:t xml:space="preserve">(Зарегистрировано в Минюсте России 28.07.2022 N 69435)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30.10.2025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28 июля 2022 г. N 69435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ЗДРАВООХРАНЕНИЯ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30 июня 2022 г. N 451н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4"/>
        </w:rPr>
        <w:t xml:space="preserve">ПРОВЕДЕНИЯ МЕДИЦИНСКОГО ПСИХИАТРИЧЕСКОГО ОСВИДЕТЕЛЬСТВОВАНИЯ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7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частью 4 статьи 65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 и </w:t>
      </w:r>
      <w:hyperlink w:history="0" r:id="rId8" w:tooltip="Постановление Правительства РФ от 19.06.2012 N 608 (ред. от 18.09.2025) &quot;Об утверждении Положения о Министерстве здравоохранения Российской Федерации&quot; {КонсультантПлюс}">
        <w:r>
          <w:rPr>
            <w:sz w:val="24"/>
            <w:color w:val="0000ff"/>
          </w:rPr>
          <w:t xml:space="preserve">подпунктом 5.2.71 пункта 5</w:t>
        </w:r>
      </w:hyperlink>
      <w:r>
        <w:rPr>
          <w:sz w:val="24"/>
        </w:rP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 (Собрание законодательства Российской Федерации, 2012, N 26, ст. 3526), приказываю: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Утвердить </w:t>
      </w:r>
      <w:hyperlink w:history="0" w:anchor="P28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проведения медицинского психиатрического освидетельствования согласно приложению.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Настоящий приказ вступает в силу с 1 марта 2023 г. и действует до 1 марта 2029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М.А.МУРАШКО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30 июня 2022 г. N 451н</w:t>
      </w:r>
    </w:p>
    <w:p>
      <w:pPr>
        <w:pStyle w:val="0"/>
        <w:jc w:val="center"/>
      </w:pPr>
      <w:r>
        <w:rPr>
          <w:sz w:val="24"/>
        </w:rPr>
      </w:r>
    </w:p>
    <w:bookmarkStart w:id="28" w:name="P28"/>
    <w:bookmarkEnd w:id="28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ПРОВЕДЕНИЯ МЕДИЦИНСКОГО ПСИХИАТРИЧЕСКОГО ОСВИДЕТЕЛЬСТВОВАНИЯ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Медицинское психиатрическое освидетельствование (далее - психиатрическое освидетельствование) проводится для определения: страдает ли обследуемый психическим расстройством, нуждается ли он в психиатрической помощи, а также для решения вопроса о виде такой помощи &lt;1&gt;.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9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Часть первая статьи 23</w:t>
        </w:r>
      </w:hyperlink>
      <w:r>
        <w:rPr>
          <w:sz w:val="24"/>
        </w:rPr>
        <w:t xml:space="preserve"> Закона Российской Федерации от 2 июля 1992 г. N 3185-1 "О психиатрической помощи и гарантиях прав граждан при ее оказании" (далее - Закон Российской Федерации N 3185-1) (Ведомости Съезда народных депутатов Российской Федерации и Верховного Совета Российской Федерации, 1992, N 33, ст. 1913).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 Психиатрическое освидетельствование проводится медицинскими организациями, имеющими лицензию на осуществление медицинской деятельности, предусматривающую выполнение работ (услуг) по "психиатрическому освидетельствованию".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Психиатрическое освидетельствование проводится врачом-психиатром либо комиссией врачей-психиатров и включает в себя: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сбор жалоб и анамнеза (объективный и субъективный) в психиатрии;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психопатологическое обследование.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Врач, проводящий психиатрическое освидетельствование, обязан представиться обследуемому и его законному представителю как психиатр, за исключением случаев, предусмотренных </w:t>
      </w:r>
      <w:hyperlink w:history="0" r:id="rId10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пунктом "а" части четвертой статьи 23</w:t>
        </w:r>
      </w:hyperlink>
      <w:r>
        <w:rPr>
          <w:sz w:val="24"/>
        </w:rPr>
        <w:t xml:space="preserve"> Закона Российской Федерации N 3185-1 &lt;2&gt;, &lt;3&gt;.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&lt;2&gt; Ведомости Съезда народных депутатов Российской Федерации и Верховного Совета Российской Федерации, 1992, N 33, ст. 1913.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&lt;3&gt; </w:t>
      </w:r>
      <w:hyperlink w:history="0" r:id="rId11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Часть третья статьи 23</w:t>
        </w:r>
      </w:hyperlink>
      <w:r>
        <w:rPr>
          <w:sz w:val="24"/>
        </w:rPr>
        <w:t xml:space="preserve"> Закона Российской Федерации N 3185-1 (Ведомости Съезда народных депутатов Российской Федерации и Верховного Совета Российской Федерации, 1992, N 33, ст. 1913).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 Психиатрическое освидетельствование проводится при наличии информированного добровольного согласия обследуемого на его проведение. Психиатрическое освидетельствование несовершеннолетнего в возрасте до пятнадцати лет или больного наркоманией несовершеннолетнего в возрасте до шестнадцати лет проводится при наличии информированного добровольного согласия на его проведение одного из родителей либо иного законного представителя, а в отношении лица, признанного в установленном законом порядке недееспособным, если такое лицо по своему состоянию не способно дать информированное добровольное согласие, - при наличии информированного добровольного согласия на проведение психиатрического освидетельствования законного представителя такого лица. В случае возражения одного из родителей либо при отсутствии родителей или иного законного представителя психиатрическое освидетельствование несовершеннолетнего проводится по решению органа опеки и попечительства, которое может быть обжаловано в суд. Законный представитель лица, признанного в установленном законом порядке недееспособным, извещает орган опеки и попечительства по месту жительства подопечного о даче информированного добровольного согласия на проведение психиатрического освидетельствования подопечного не позднее дня, следующего за днем дачи указанного согласия &lt;4&gt;.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&lt;4&gt; </w:t>
      </w:r>
      <w:hyperlink w:history="0" r:id="rId12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Часть вторая статьи 23</w:t>
        </w:r>
      </w:hyperlink>
      <w:r>
        <w:rPr>
          <w:sz w:val="24"/>
        </w:rPr>
        <w:t xml:space="preserve"> Закона Российской Федерации N 3185-1 (Ведомости Съезда народных депутатов Российской Федерации и Верховного Совета Российской Федерации, 1992, N 33, ст. 1913; Собрание законодательства Российской Федерации, 2013, N 48, ст. 6165).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 Психиатрическое освидетельствование лица может быть проведено без его согласия или без согласия его законного представителя в случаях, когда по имеющимся данным обследуемый совершает действия, дающие основания предполагать наличие у него тяжелого психического расстройства, которое обусловливает: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его непосредственную опасность для себя или окружающих, или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его беспомощность, то есть неспособность самостоятельно удовлетворять основные жизненные потребности, или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существенный вред его здоровью вследствие ухудшения психического состояния, если лицо будет оставлено без психиатрической помощи &lt;5&gt;.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&lt;5&gt; </w:t>
      </w:r>
      <w:hyperlink w:history="0" r:id="rId13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Часть четвертая статьи 23</w:t>
        </w:r>
      </w:hyperlink>
      <w:r>
        <w:rPr>
          <w:sz w:val="24"/>
        </w:rPr>
        <w:t xml:space="preserve"> Закона Российской Федерации N 3185-1 (Ведомости Съезда народных депутатов Российской Федерации и Верховного Совета Российской Федерации, 1992, N 33, ст. 1913).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6. Психиатрическое освидетельствование лица может быть проведено без его согласия или без согласия его законного представителя, если обследуемый находится под диспансерным наблюдением по основаниям, предусмотренным </w:t>
      </w:r>
      <w:hyperlink w:history="0" r:id="rId14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частью первой статьи 27</w:t>
        </w:r>
      </w:hyperlink>
      <w:r>
        <w:rPr>
          <w:sz w:val="24"/>
        </w:rPr>
        <w:t xml:space="preserve"> Закона Российской Федерации N 3185-1 &lt;6&gt;, &lt;7&gt;.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&lt;6&gt; Ведомости Съезда народных депутатов Российской Федерации и Верховного Совета Российской Федерации, 1992, N 33, ст. 1913.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&lt;7&gt; </w:t>
      </w:r>
      <w:hyperlink w:history="0" r:id="rId15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Часть пятая статьи 23</w:t>
        </w:r>
      </w:hyperlink>
      <w:r>
        <w:rPr>
          <w:sz w:val="24"/>
        </w:rPr>
        <w:t xml:space="preserve"> Закона Российской Федерации N 3185-1 (Ведомости Съезда народных депутатов Российской Федерации и Верховного Совета Российской Федерации, 1992, N 33, ст. 1913).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7. В случаях, предусмотренных </w:t>
      </w:r>
      <w:hyperlink w:history="0" r:id="rId16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частью второй статьи 13.1</w:t>
        </w:r>
      </w:hyperlink>
      <w:r>
        <w:rPr>
          <w:sz w:val="24"/>
        </w:rPr>
        <w:t xml:space="preserve">, </w:t>
      </w:r>
      <w:hyperlink w:history="0" r:id="rId17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пунктом "а" части четвертой</w:t>
        </w:r>
      </w:hyperlink>
      <w:r>
        <w:rPr>
          <w:sz w:val="24"/>
        </w:rPr>
        <w:t xml:space="preserve"> и </w:t>
      </w:r>
      <w:hyperlink w:history="0" r:id="rId18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частью пятой статьи 23</w:t>
        </w:r>
      </w:hyperlink>
      <w:r>
        <w:rPr>
          <w:sz w:val="24"/>
        </w:rPr>
        <w:t xml:space="preserve"> Закона Российской Федерации N 3185-1, решение о психиатрическом освидетельствовании лица без его согласия или без согласия его законного представителя принимается врачом-психиатром самостоятельно &lt;8&gt;.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&lt;8&gt; </w:t>
      </w:r>
      <w:hyperlink w:history="0" r:id="rId19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Часть первая статьи 24</w:t>
        </w:r>
      </w:hyperlink>
      <w:r>
        <w:rPr>
          <w:sz w:val="24"/>
        </w:rPr>
        <w:t xml:space="preserve"> Закона Российской Федерации N 3185-1 (Ведомости Съезда народных депутатов Российской Федерации и Верховного Совета Российской Федерации, 1992, N 33, ст. 1913; Собрание законодательства Российской Федерации, 2022, N 1, ст. 60).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случаях, предусмотренных </w:t>
      </w:r>
      <w:hyperlink w:history="0" r:id="rId20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пунктами "б"</w:t>
        </w:r>
      </w:hyperlink>
      <w:r>
        <w:rPr>
          <w:sz w:val="24"/>
        </w:rPr>
        <w:t xml:space="preserve"> и </w:t>
      </w:r>
      <w:hyperlink w:history="0" r:id="rId21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"в" части четвертой статьи 23</w:t>
        </w:r>
      </w:hyperlink>
      <w:r>
        <w:rPr>
          <w:sz w:val="24"/>
        </w:rPr>
        <w:t xml:space="preserve"> Закона Российской Федерации N 3185-1, решение о психиатрическом освидетельствовании лица без его согласия или без согласия его законного представителя принимается врачом-психиатром с санкции судьи &lt;9&gt;.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&lt;9&gt; </w:t>
      </w:r>
      <w:hyperlink w:history="0" r:id="rId22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Часть вторая статьи 24</w:t>
        </w:r>
      </w:hyperlink>
      <w:r>
        <w:rPr>
          <w:sz w:val="24"/>
        </w:rPr>
        <w:t xml:space="preserve"> Закона Российской Федерации N 3185-1 (Ведомости Съезда народных депутатов Российской Федерации и Верховного Совета Российской Федерации, 1992, N 33, ст. 1913).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8. Решение о психиатрическом освидетельствовании лица без его согласия или без согласия его законного представителя, за исключением случаев, предусмотренных </w:t>
      </w:r>
      <w:hyperlink w:history="0" r:id="rId23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частью пятой статьи 23</w:t>
        </w:r>
      </w:hyperlink>
      <w:r>
        <w:rPr>
          <w:sz w:val="24"/>
        </w:rPr>
        <w:t xml:space="preserve"> Закона Российской Федерации N 3185-1, принимается врачом-психиатром по заявлению, содержащему сведения о наличии оснований для такого освидетельствования, перечисленных в </w:t>
      </w:r>
      <w:hyperlink w:history="0" r:id="rId24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части четвертой статьи 23</w:t>
        </w:r>
      </w:hyperlink>
      <w:r>
        <w:rPr>
          <w:sz w:val="24"/>
        </w:rPr>
        <w:t xml:space="preserve"> Закона Российской Федерации N 3185-1 &lt;10&gt;.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&lt;10&gt; </w:t>
      </w:r>
      <w:hyperlink w:history="0" r:id="rId25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Часть первая статьи 25</w:t>
        </w:r>
      </w:hyperlink>
      <w:r>
        <w:rPr>
          <w:sz w:val="24"/>
        </w:rPr>
        <w:t xml:space="preserve"> Закона Российской Федерации N 3185-1 (Ведомости Съезда народных депутатов Российской Федерации и Верховного Совета Российской Федерации, 1992, N 33, ст. 1913).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Заявление может быть подано родственниками лица, подлежащего психиатрическому освидетельствованию, врачом любой медицинской специальности, должностными лицами и иными гражданами &lt;11&gt;.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&lt;11&gt; </w:t>
      </w:r>
      <w:hyperlink w:history="0" r:id="rId26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Часть вторая статьи 25</w:t>
        </w:r>
      </w:hyperlink>
      <w:r>
        <w:rPr>
          <w:sz w:val="24"/>
        </w:rPr>
        <w:t xml:space="preserve"> Закона Российской Федерации N 3185-1 (Ведомости Съезда народных депутатов Российской Федерации и Верховного Совета Российской Федерации, 1992, N 33, ст. 1913).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неотложных случаях, когда по полученным сведениям лицо представляет непосредственную опасность для себя или окружающих, заявление может быть устным. Решение о психиатрическом освидетельствовании принимается врачом-психиатром немедленно и оформляется записью в медицинской документации &lt;12&gt;.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&lt;12&gt; </w:t>
      </w:r>
      <w:hyperlink w:history="0" r:id="rId27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Часть третья статьи 25</w:t>
        </w:r>
      </w:hyperlink>
      <w:r>
        <w:rPr>
          <w:sz w:val="24"/>
        </w:rPr>
        <w:t xml:space="preserve"> Закона Российской Федерации N 3185-1 (Ведомости Съезда народных депутатов Российской Федерации и Верховного Совета Российской Федерации, 1992, N 33, ст. 1913).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 отсутствии непосредственной опасности лица для себя или окружающих заявление о психиатрическом освидетельствовании должно быть письменным, содержать подробные сведения, обосновывающие необходимость такого освидетельствования и указание на отказ лица либо его законного представителя от обращения к врачу-психиатру. Врач-психиатр вправе запросить дополнительные сведения, необходимые для принятия решения. Установив, что в заявлении отсутствуют данные, свидетельствующие о наличии обстоятельств, предусмотренных </w:t>
      </w:r>
      <w:hyperlink w:history="0" r:id="rId28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пунктами "б"</w:t>
        </w:r>
      </w:hyperlink>
      <w:r>
        <w:rPr>
          <w:sz w:val="24"/>
        </w:rPr>
        <w:t xml:space="preserve"> и </w:t>
      </w:r>
      <w:hyperlink w:history="0" r:id="rId29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"в" части четвертой статьи 23</w:t>
        </w:r>
      </w:hyperlink>
      <w:r>
        <w:rPr>
          <w:sz w:val="24"/>
        </w:rPr>
        <w:t xml:space="preserve"> Закона Российской Федерации N 3185-1, врач-психиатр в письменном виде, мотивированно отказывает в психиатрическом освидетельствовании &lt;13&gt;.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&lt;13&gt; </w:t>
      </w:r>
      <w:hyperlink w:history="0" r:id="rId30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Часть четвертая статьи 25</w:t>
        </w:r>
      </w:hyperlink>
      <w:r>
        <w:rPr>
          <w:sz w:val="24"/>
        </w:rPr>
        <w:t xml:space="preserve"> Закона Российской Федерации N 3185-1 (Ведомости Съезда народных депутатов Российской Федерации и Верховного Совета Российской Федерации, 1992, N 33, ст. 1913).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Установив обоснованность заявления о психиатрическом освидетельствовании лица без его согласия или без согласия его законного представителя, врач-психиатр направляет в суд по месту жительства лица свое письменное мотивированное заключение о необходимости такого освидетельствования, а также заявление о психиатрическом освидетельствовании и другие имеющиеся материалы &lt;14&gt;.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&lt;14&gt; </w:t>
      </w:r>
      <w:hyperlink w:history="0" r:id="rId31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Часть пятая статьи 25</w:t>
        </w:r>
      </w:hyperlink>
      <w:r>
        <w:rPr>
          <w:sz w:val="24"/>
        </w:rPr>
        <w:t xml:space="preserve"> Закона Российской Федерации N 3185-1 (Ведомости Съезда народных депутатов Российской Федерации и Верховного Совета Российской Федерации, 1992, N 33, ст. 1913; Собрание законодательства Российской Федерации, 2004, N 35, ст. 3607).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9. Лицо, госпитализированное в медицинскую организацию, оказывающую психиатрическую помощь в стационарных условиях, по основаниям, предусмотренным </w:t>
      </w:r>
      <w:hyperlink w:history="0" r:id="rId32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статьей 29</w:t>
        </w:r>
      </w:hyperlink>
      <w:r>
        <w:rPr>
          <w:sz w:val="24"/>
        </w:rPr>
        <w:t xml:space="preserve"> Закона Российской Федерации N 3185-1 &lt;15&gt;, подлежит обязательному психиатрическому освидетельствованию в течение 48 часов комиссией врачей-психиатров медицинской организации, которая принимает решение об обоснованности госпитализации. В случаях, когда госпитализация признается необоснованной и госпитализированный не выражает желания остаться в медицинской организации, оказывающей психиатрическую помощь в стационарных условиях, он подлежит немедленной выписке &lt;16&gt;.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&lt;15&gt; Ведомости Съезда народных депутатов Российской Федерации и Верховного Совета Российской Федерации, 1992, N 33, ст. 1913; Собрание законодательства Российской Федерации, 2013, N 48, ст. 6165.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&lt;16&gt; </w:t>
      </w:r>
      <w:hyperlink w:history="0" r:id="rId33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Часть первая статьи 32</w:t>
        </w:r>
      </w:hyperlink>
      <w:r>
        <w:rPr>
          <w:sz w:val="24"/>
        </w:rPr>
        <w:t xml:space="preserve"> Закона Российской Федерации N 3185-1 (Ведомости Съезда народных депутатов Российской Федерации и Верховного Совета Российской Федерации, 1992, N 33, ст. 1913; Собрание законодательства Российской Федерации, 2013, N 48, ст. 6165).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10. Лицо, госпитализированное в медицинскую организацию, оказывающую психиатрическую помощь в стационарных условиях, в недобровольном порядке, в течение первых шести месяцев не реже одного раза в месяц подлежит психиатрическому освидетельствованию комиссией врачей-психиатров указанной медицинской организации для решения вопроса о продлении госпитализации. При продлении госпитализации свыше шести месяцев психиатрические освидетельствования комиссией врачей-психиатров проводятся не реже одного раза в шесть месяцев &lt;17&gt;.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&lt;17&gt; </w:t>
      </w:r>
      <w:hyperlink w:history="0" r:id="rId34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Часть вторая статьи 36</w:t>
        </w:r>
      </w:hyperlink>
      <w:r>
        <w:rPr>
          <w:sz w:val="24"/>
        </w:rPr>
        <w:t xml:space="preserve"> Закона Российской Федерации N 3185-1 (Ведомости Съезда народных депутатов Российской Федерации и Верховного Совета Российской Федерации, 1992, N 33, ст. 1913; Собрание законодательства Российской Федерации, 2013, N 48, ст. 6165).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11. Несовершеннолетний в возрасте до пятнадцати лет или больной наркоманией несовершеннолетний в возрасте до шестнадцати лет, госпитализированные в медицинскую организацию, оказывающую психиатрическую помощь в стационарных условиях, по просьбе или с согласия одного из родителей или иного законного представителя, подлежит обязательному психиатрическому освидетельствованию комиссией врачей-психиатров такой медицинской организации в порядке, установленном </w:t>
      </w:r>
      <w:hyperlink w:history="0" r:id="rId35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частью первой статьи 32</w:t>
        </w:r>
      </w:hyperlink>
      <w:r>
        <w:rPr>
          <w:sz w:val="24"/>
        </w:rPr>
        <w:t xml:space="preserve"> Закона Российской Федерации N 3185-1. В течение первых шести месяцев несовершеннолетний подлежит психиатрическому освидетельствованию комиссией врачей-психиатров не реже одного раза в месяц для решения вопроса о продлении госпитализации. При продлении госпитализации свыше шести месяцев психиатрические освидетельствования комиссией врачей-психиатров проводятся не реже одного раза в шесть месяцев &lt;18&gt;.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&lt;18&gt; </w:t>
      </w:r>
      <w:hyperlink w:history="0" r:id="rId36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Часть первая статьи 31</w:t>
        </w:r>
      </w:hyperlink>
      <w:r>
        <w:rPr>
          <w:sz w:val="24"/>
        </w:rPr>
        <w:t xml:space="preserve"> Закона Российской Федерации N 3185-1 (Ведомости Съезда народных депутатов Российской Федерации и Верховного Совета Российской Федерации, 1992, N 33, ст. 1913; Собрание законодательства Российской Федерации, 2013, N 48, ст. 6165).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12. Психиатрическое освидетельствование гражданина, указанного в </w:t>
      </w:r>
      <w:hyperlink w:history="0" r:id="rId37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статье 15</w:t>
        </w:r>
      </w:hyperlink>
      <w:r>
        <w:rPr>
          <w:sz w:val="24"/>
        </w:rPr>
        <w:t xml:space="preserve"> Закона Российской Федерации N 3185-1 &lt;19&gt;, проводится в рамках военно-врачебной экспертизы в соответствии со </w:t>
      </w:r>
      <w:hyperlink w:history="0" r:id="rId38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{КонсультантПлюс}">
        <w:r>
          <w:rPr>
            <w:sz w:val="24"/>
            <w:color w:val="0000ff"/>
          </w:rPr>
          <w:t xml:space="preserve">статьей 61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&lt;20&gt;, &lt;21&gt;.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&lt;19&gt; Ведомости Съезда народных депутатов Российской Федерации и Верховного Совета Российской Федерации, 1992, N 33, ст. 1913; Собрание законодательства Российской Федерации, 2016, N 27, ст. 4160.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&lt;20&gt; Собрание законодательства Российской Федерации, 2011, N 48, ст. 6724; 2018, N 32, ст. 5102.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&lt;21&gt; </w:t>
      </w:r>
      <w:hyperlink w:history="0" r:id="rId39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Часть седьмая статьи 23</w:t>
        </w:r>
      </w:hyperlink>
      <w:r>
        <w:rPr>
          <w:sz w:val="24"/>
        </w:rPr>
        <w:t xml:space="preserve"> Закона Российской Федерации N 3185-1 (Ведомости Съезда народных депутатов Российской Федерации и Верховного Совета Российской Федерации, 1992, N 33, ст. 1913; Собрание законодательства Российской Федерации, 2013, N 48, ст. 6165).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13. Данные психиатрического освидетельствования и заключение о состоянии психического здоровья обследуемого фиксируются в медицинской документации, в которой указываются также причины обращения к врачу-психиатру и медицинские рекомендации &lt;22&gt;.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&lt;22&gt; </w:t>
      </w:r>
      <w:hyperlink w:history="0" r:id="rId40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sz w:val="24"/>
            <w:color w:val="0000ff"/>
          </w:rPr>
          <w:t xml:space="preserve">Часть шестая статьи 23</w:t>
        </w:r>
      </w:hyperlink>
      <w:r>
        <w:rPr>
          <w:sz w:val="24"/>
        </w:rPr>
        <w:t xml:space="preserve"> Закона Российской Федерации N 3185-1 (Ведомости Съезда народных депутатов Российской Федерации и Верховного Совета Российской Федерации, 1992, N 33, ст. 1913).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По окончании психиатрического освидетельствования врачом-психиатром (комиссией врачей-психиатров) оформляется медицинское заключение по результатам проведенного медицинского психиатрического освидетельствования (далее - медицинское заключение), которое выдается обследуемому (его законному представителю).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медицинском заключении указываются: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наименование медицинской организации;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фамилия, имя отчество (при наличии), число, месяц и год рождения обследуемого;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адрес регистрации по месту жительства (пребывания) обследуемого;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дата, время проведения психиатрического освидетельствования;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причина обращения (направления);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е) описание жалоб, данные анамнеза, данные психопатологического исследования;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ж) заключение о состоянии психического здоровья обследуемого;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з) медицинские рекомендации.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Заключение подписывается врачом-психиатром (всеми членами комиссии врачей-психиатров) с указанием его (их) фамилии(й) и инициалов и заверяется печатью медицинской организации, проводившей психиатрическое освидетельствование (при наличии).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Допускается выдача медицинских заключений в форме электронных документов, подписанных усиленными квалифицированными электронными подписями, посредством передачи по защищенным каналам связи, исключающим возможность несанкционированного доступа к информации третьих лиц, и с соблюдением требований законодательства Российской Федерации о защите персональных данных и врачебной тайны.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14. В случае выявления у гражданина, являющегося владельцем оружия, при проведении медицинских осмотров или медицинских освидетельствований либо при оказании ему медицинской помощи заболеваний, при наличии которых противопоказано владение оружием, медицинская организация уведомляет об этом владельца оружия и оформляет сообщение о наличии оснований для внеочередного медицинского освидетельствования и об аннулировании действующего медицинского заключения об отсутствии медицинских противопоказаний к владению оружием (при его наличии). Указанное сообщение формируется в форме электронного документа, подписанного с использованием усиленной квалифицированной цифровой подписи медицинским работником и медицинской организацией, размещается в федеральном реестре документов, содержащем сведения о результатах медицинского освидетельствования, который ведется в единой государственной информационной системе в сфере здравоохранения, и передается в федеральный орган исполнительной власти, уполномоченный в сфере оборота оружия &lt;23&gt;.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&lt;23&gt; </w:t>
      </w:r>
      <w:hyperlink w:history="0" r:id="rId41" w:tooltip="Федеральный закон от 13.12.1996 N 150-ФЗ (ред. от 31.07.2025) &quot;Об оружии&quot; (с изм. и доп., вступ. в силу с 01.09.2025) {КонсультантПлюс}">
        <w:r>
          <w:rPr>
            <w:sz w:val="24"/>
            <w:color w:val="0000ff"/>
          </w:rPr>
          <w:t xml:space="preserve">Часть девятая статьи 6.1</w:t>
        </w:r>
      </w:hyperlink>
      <w:r>
        <w:rPr>
          <w:sz w:val="24"/>
        </w:rPr>
        <w:t xml:space="preserve"> Федерального закона от 13 декабря 1996 г. N 150-ФЗ "Об оружии" (Собрание законодательства Российской Федерации, 1996, N 51, ст. 5681; 2021, N 27, ст. 5141).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30.06.2022 N 451н</w:t>
            <w:br/>
            <w:t>"Об утверждении Порядка проведения медицинского психиатрического освидетель...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30.10.2025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502639&amp;date=30.10.2025&amp;dst=100641&amp;field=134" TargetMode = "External"/>
	<Relationship Id="rId8" Type="http://schemas.openxmlformats.org/officeDocument/2006/relationships/hyperlink" Target="https://login.consultant.ru/link/?req=doc&amp;base=LAW&amp;n=514834&amp;date=30.10.2025&amp;dst=100089&amp;field=134" TargetMode = "External"/>
	<Relationship Id="rId9" Type="http://schemas.openxmlformats.org/officeDocument/2006/relationships/hyperlink" Target="https://login.consultant.ru/link/?req=doc&amp;base=LAW&amp;n=481287&amp;date=30.10.2025&amp;dst=100113&amp;field=134" TargetMode = "External"/>
	<Relationship Id="rId10" Type="http://schemas.openxmlformats.org/officeDocument/2006/relationships/hyperlink" Target="https://login.consultant.ru/link/?req=doc&amp;base=LAW&amp;n=481287&amp;date=30.10.2025&amp;dst=100117&amp;field=134" TargetMode = "External"/>
	<Relationship Id="rId11" Type="http://schemas.openxmlformats.org/officeDocument/2006/relationships/hyperlink" Target="https://login.consultant.ru/link/?req=doc&amp;base=LAW&amp;n=481287&amp;date=30.10.2025&amp;dst=100115&amp;field=134" TargetMode = "External"/>
	<Relationship Id="rId12" Type="http://schemas.openxmlformats.org/officeDocument/2006/relationships/hyperlink" Target="https://login.consultant.ru/link/?req=doc&amp;base=LAW&amp;n=481287&amp;date=30.10.2025&amp;dst=100314&amp;field=134" TargetMode = "External"/>
	<Relationship Id="rId13" Type="http://schemas.openxmlformats.org/officeDocument/2006/relationships/hyperlink" Target="https://login.consultant.ru/link/?req=doc&amp;base=LAW&amp;n=481287&amp;date=30.10.2025&amp;dst=100116&amp;field=134" TargetMode = "External"/>
	<Relationship Id="rId14" Type="http://schemas.openxmlformats.org/officeDocument/2006/relationships/hyperlink" Target="https://login.consultant.ru/link/?req=doc&amp;base=LAW&amp;n=481287&amp;date=30.10.2025&amp;dst=100136&amp;field=134" TargetMode = "External"/>
	<Relationship Id="rId15" Type="http://schemas.openxmlformats.org/officeDocument/2006/relationships/hyperlink" Target="https://login.consultant.ru/link/?req=doc&amp;base=LAW&amp;n=481287&amp;date=30.10.2025&amp;dst=100120&amp;field=134" TargetMode = "External"/>
	<Relationship Id="rId16" Type="http://schemas.openxmlformats.org/officeDocument/2006/relationships/hyperlink" Target="https://login.consultant.ru/link/?req=doc&amp;base=LAW&amp;n=481287&amp;date=30.10.2025&amp;dst=103&amp;field=134" TargetMode = "External"/>
	<Relationship Id="rId17" Type="http://schemas.openxmlformats.org/officeDocument/2006/relationships/hyperlink" Target="https://login.consultant.ru/link/?req=doc&amp;base=LAW&amp;n=481287&amp;date=30.10.2025&amp;dst=100117&amp;field=134" TargetMode = "External"/>
	<Relationship Id="rId18" Type="http://schemas.openxmlformats.org/officeDocument/2006/relationships/hyperlink" Target="https://login.consultant.ru/link/?req=doc&amp;base=LAW&amp;n=481287&amp;date=30.10.2025&amp;dst=100120&amp;field=134" TargetMode = "External"/>
	<Relationship Id="rId19" Type="http://schemas.openxmlformats.org/officeDocument/2006/relationships/hyperlink" Target="https://login.consultant.ru/link/?req=doc&amp;base=LAW&amp;n=481287&amp;date=30.10.2025&amp;dst=106&amp;field=134" TargetMode = "External"/>
	<Relationship Id="rId20" Type="http://schemas.openxmlformats.org/officeDocument/2006/relationships/hyperlink" Target="https://login.consultant.ru/link/?req=doc&amp;base=LAW&amp;n=481287&amp;date=30.10.2025&amp;dst=100118&amp;field=134" TargetMode = "External"/>
	<Relationship Id="rId21" Type="http://schemas.openxmlformats.org/officeDocument/2006/relationships/hyperlink" Target="https://login.consultant.ru/link/?req=doc&amp;base=LAW&amp;n=481287&amp;date=30.10.2025&amp;dst=100119&amp;field=134" TargetMode = "External"/>
	<Relationship Id="rId22" Type="http://schemas.openxmlformats.org/officeDocument/2006/relationships/hyperlink" Target="https://login.consultant.ru/link/?req=doc&amp;base=LAW&amp;n=481287&amp;date=30.10.2025&amp;dst=100124&amp;field=134" TargetMode = "External"/>
	<Relationship Id="rId23" Type="http://schemas.openxmlformats.org/officeDocument/2006/relationships/hyperlink" Target="https://login.consultant.ru/link/?req=doc&amp;base=LAW&amp;n=481287&amp;date=30.10.2025&amp;dst=100120&amp;field=134" TargetMode = "External"/>
	<Relationship Id="rId24" Type="http://schemas.openxmlformats.org/officeDocument/2006/relationships/hyperlink" Target="https://login.consultant.ru/link/?req=doc&amp;base=LAW&amp;n=481287&amp;date=30.10.2025&amp;dst=100116&amp;field=134" TargetMode = "External"/>
	<Relationship Id="rId25" Type="http://schemas.openxmlformats.org/officeDocument/2006/relationships/hyperlink" Target="https://login.consultant.ru/link/?req=doc&amp;base=LAW&amp;n=481287&amp;date=30.10.2025&amp;dst=100126&amp;field=134" TargetMode = "External"/>
	<Relationship Id="rId26" Type="http://schemas.openxmlformats.org/officeDocument/2006/relationships/hyperlink" Target="https://login.consultant.ru/link/?req=doc&amp;base=LAW&amp;n=481287&amp;date=30.10.2025&amp;dst=100127&amp;field=134" TargetMode = "External"/>
	<Relationship Id="rId27" Type="http://schemas.openxmlformats.org/officeDocument/2006/relationships/hyperlink" Target="https://login.consultant.ru/link/?req=doc&amp;base=LAW&amp;n=481287&amp;date=30.10.2025&amp;dst=100128&amp;field=134" TargetMode = "External"/>
	<Relationship Id="rId28" Type="http://schemas.openxmlformats.org/officeDocument/2006/relationships/hyperlink" Target="https://login.consultant.ru/link/?req=doc&amp;base=LAW&amp;n=481287&amp;date=30.10.2025&amp;dst=100118&amp;field=134" TargetMode = "External"/>
	<Relationship Id="rId29" Type="http://schemas.openxmlformats.org/officeDocument/2006/relationships/hyperlink" Target="https://login.consultant.ru/link/?req=doc&amp;base=LAW&amp;n=481287&amp;date=30.10.2025&amp;dst=100119&amp;field=134" TargetMode = "External"/>
	<Relationship Id="rId30" Type="http://schemas.openxmlformats.org/officeDocument/2006/relationships/hyperlink" Target="https://login.consultant.ru/link/?req=doc&amp;base=LAW&amp;n=481287&amp;date=30.10.2025&amp;dst=100129&amp;field=134" TargetMode = "External"/>
	<Relationship Id="rId31" Type="http://schemas.openxmlformats.org/officeDocument/2006/relationships/hyperlink" Target="https://login.consultant.ru/link/?req=doc&amp;base=LAW&amp;n=481287&amp;date=30.10.2025&amp;dst=24&amp;field=134" TargetMode = "External"/>
	<Relationship Id="rId32" Type="http://schemas.openxmlformats.org/officeDocument/2006/relationships/hyperlink" Target="https://login.consultant.ru/link/?req=doc&amp;base=LAW&amp;n=481287&amp;date=30.10.2025&amp;dst=100329&amp;field=134" TargetMode = "External"/>
	<Relationship Id="rId33" Type="http://schemas.openxmlformats.org/officeDocument/2006/relationships/hyperlink" Target="https://login.consultant.ru/link/?req=doc&amp;base=LAW&amp;n=481287&amp;date=30.10.2025&amp;dst=100337&amp;field=134" TargetMode = "External"/>
	<Relationship Id="rId34" Type="http://schemas.openxmlformats.org/officeDocument/2006/relationships/hyperlink" Target="https://login.consultant.ru/link/?req=doc&amp;base=LAW&amp;n=481287&amp;date=30.10.2025&amp;dst=100349&amp;field=134" TargetMode = "External"/>
	<Relationship Id="rId35" Type="http://schemas.openxmlformats.org/officeDocument/2006/relationships/hyperlink" Target="https://login.consultant.ru/link/?req=doc&amp;base=LAW&amp;n=481287&amp;date=30.10.2025&amp;dst=100337&amp;field=134" TargetMode = "External"/>
	<Relationship Id="rId36" Type="http://schemas.openxmlformats.org/officeDocument/2006/relationships/hyperlink" Target="https://login.consultant.ru/link/?req=doc&amp;base=LAW&amp;n=481287&amp;date=30.10.2025&amp;dst=100334&amp;field=134" TargetMode = "External"/>
	<Relationship Id="rId37" Type="http://schemas.openxmlformats.org/officeDocument/2006/relationships/hyperlink" Target="https://login.consultant.ru/link/?req=doc&amp;base=LAW&amp;n=481287&amp;date=30.10.2025&amp;dst=100393&amp;field=134" TargetMode = "External"/>
	<Relationship Id="rId38" Type="http://schemas.openxmlformats.org/officeDocument/2006/relationships/hyperlink" Target="https://login.consultant.ru/link/?req=doc&amp;base=LAW&amp;n=502639&amp;date=30.10.2025&amp;dst=100604&amp;field=134" TargetMode = "External"/>
	<Relationship Id="rId39" Type="http://schemas.openxmlformats.org/officeDocument/2006/relationships/hyperlink" Target="https://login.consultant.ru/link/?req=doc&amp;base=LAW&amp;n=481287&amp;date=30.10.2025&amp;dst=100315&amp;field=134" TargetMode = "External"/>
	<Relationship Id="rId40" Type="http://schemas.openxmlformats.org/officeDocument/2006/relationships/hyperlink" Target="https://login.consultant.ru/link/?req=doc&amp;base=LAW&amp;n=481287&amp;date=30.10.2025&amp;dst=100121&amp;field=134" TargetMode = "External"/>
	<Relationship Id="rId41" Type="http://schemas.openxmlformats.org/officeDocument/2006/relationships/hyperlink" Target="https://login.consultant.ru/link/?req=doc&amp;base=LAW&amp;n=511078&amp;date=30.10.2025&amp;dst=397&amp;field=13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30.06.2022 N 451н
"Об утверждении Порядка проведения медицинского психиатрического освидетельствования"
(Зарегистрировано в Минюсте России 28.07.2022 N 69435)</dc:title>
  <dcterms:created xsi:type="dcterms:W3CDTF">2025-10-30T11:26:10Z</dcterms:created>
</cp:coreProperties>
</file>